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4FE2D513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7EF91543" w:rsidR="007E616C" w:rsidRPr="00FE0426" w:rsidRDefault="001E7F5F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E7F5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ПЕРША 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6F8E52EB" w:rsidR="00096979" w:rsidRPr="00A8092E" w:rsidRDefault="001E7F5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E7F5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16.09.2025</w:t>
      </w:r>
      <w:r w:rsidRPr="001E7F5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E7F5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E7F5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E7F5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E7F5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E7F5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E7F5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E7F5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30</w:t>
      </w:r>
      <w:r w:rsidRPr="001E7F5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-81-VIІІ</w:t>
      </w:r>
    </w:p>
    <w:p w14:paraId="5ECFF723" w14:textId="5524148F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3595D4" w14:textId="77777777" w:rsidR="005E751B" w:rsidRDefault="005E751B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98DA99" w14:textId="77777777" w:rsidR="0008259A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42CCE982" w:rsidR="00972EA0" w:rsidRDefault="00BA6131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207201960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 Мельник Ю.В</w:t>
      </w:r>
      <w:bookmarkEnd w:id="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</w:p>
    <w:p w14:paraId="6DC73F06" w14:textId="77777777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поновлення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(продовження)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FC9C078" w14:textId="0907C15F"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</w:t>
      </w:r>
      <w:r w:rsidR="00BA61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0800000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BA61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115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</w:t>
      </w:r>
      <w:r w:rsidR="00BA61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65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bookmarkEnd w:id="1"/>
    <w:bookmarkEnd w:id="2"/>
    <w:bookmarkEnd w:id="3"/>
    <w:p w14:paraId="1C53CBD5" w14:textId="47F8B75E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9F7148" w14:textId="77777777" w:rsidR="005E751B" w:rsidRPr="008300DD" w:rsidRDefault="005E751B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40D4C504" w:rsidR="006126D7" w:rsidRPr="000D6C1B" w:rsidRDefault="00096979" w:rsidP="006D4055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6" w:name="_Hlk184216857"/>
      <w:bookmarkStart w:id="7" w:name="_Hlk174714613"/>
      <w:bookmarkStart w:id="8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A6131">
        <w:rPr>
          <w:rFonts w:ascii="Times New Roman" w:eastAsia="Calibri" w:hAnsi="Times New Roman" w:cs="Times New Roman"/>
          <w:sz w:val="24"/>
          <w:szCs w:val="24"/>
          <w:lang w:val="uk-UA"/>
        </w:rPr>
        <w:t>фізичної особи-підприємця Мельника Юрія Володимировича</w:t>
      </w:r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bookmarkStart w:id="9" w:name="_Hlk207201922"/>
      <w:r w:rsidR="00BA6131" w:rsidRPr="00BA6131">
        <w:rPr>
          <w:rFonts w:ascii="Times New Roman" w:eastAsia="Calibri" w:hAnsi="Times New Roman" w:cs="Times New Roman"/>
          <w:sz w:val="24"/>
          <w:szCs w:val="24"/>
          <w:lang w:val="uk-UA"/>
        </w:rPr>
        <w:t>3210800000:01:115:0165</w:t>
      </w:r>
      <w:bookmarkEnd w:id="9"/>
      <w:r w:rsidR="00972EA0">
        <w:rPr>
          <w:rFonts w:eastAsia="Calibri"/>
          <w:lang w:val="uk-UA"/>
        </w:rPr>
        <w:t>)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0" w:name="_Hlk207273431"/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за адресою: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A6131" w:rsidRPr="00BA6131">
        <w:rPr>
          <w:rFonts w:ascii="Times New Roman" w:eastAsia="Calibri" w:hAnsi="Times New Roman" w:cs="Times New Roman"/>
          <w:sz w:val="24"/>
          <w:szCs w:val="24"/>
          <w:lang w:val="uk-UA"/>
        </w:rPr>
        <w:t>вул. Яблунська, 99-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м. Буча Бучанськ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 Київськ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</w:t>
      </w:r>
      <w:bookmarkEnd w:id="10"/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BA6131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BA613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r w:rsidR="00BA6131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BA6131" w:rsidRPr="00BA6131">
        <w:rPr>
          <w:rFonts w:ascii="Times New Roman" w:eastAsia="Calibri" w:hAnsi="Times New Roman" w:cs="Times New Roman"/>
          <w:sz w:val="24"/>
          <w:szCs w:val="24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договір оренди земельної ділянки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844/2010 від 25.10.2010 р. (строк дії – до 24.10.2025 р.)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нерухоме майно про реєстрацію іншого речового права № 46491476                             від 28.10.2015 р. (</w:t>
      </w:r>
      <w:r w:rsidR="00CC2E94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запису про інше речове право: </w:t>
      </w:r>
      <w:r w:rsidR="00BA6131">
        <w:rPr>
          <w:rFonts w:ascii="Times New Roman" w:eastAsia="Calibri" w:hAnsi="Times New Roman" w:cs="Times New Roman"/>
          <w:sz w:val="24"/>
          <w:szCs w:val="24"/>
          <w:lang w:val="uk-UA"/>
        </w:rPr>
        <w:t>9124935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6F269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809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6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7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8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3BBA0916" w:rsidR="00DA4A95" w:rsidRPr="007919DE" w:rsidRDefault="00A82D54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Продовжити </w:t>
      </w:r>
      <w:r w:rsidR="000D2A84">
        <w:rPr>
          <w:rFonts w:eastAsiaTheme="minorHAnsi"/>
          <w:lang w:val="uk-UA" w:eastAsia="en-US"/>
        </w:rPr>
        <w:t>(</w:t>
      </w:r>
      <w:r>
        <w:rPr>
          <w:rFonts w:eastAsiaTheme="minorHAnsi"/>
          <w:lang w:val="uk-UA" w:eastAsia="en-US"/>
        </w:rPr>
        <w:t>поновити</w:t>
      </w:r>
      <w:r w:rsidR="000D2A84">
        <w:rPr>
          <w:rFonts w:eastAsiaTheme="minorHAnsi"/>
          <w:lang w:val="uk-UA" w:eastAsia="en-US"/>
        </w:rPr>
        <w:t>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0D2A84">
        <w:rPr>
          <w:rFonts w:eastAsia="Calibri"/>
          <w:lang w:val="uk-UA"/>
        </w:rPr>
        <w:t xml:space="preserve"> </w:t>
      </w:r>
      <w:r w:rsidR="00D0559A" w:rsidRPr="00D0559A">
        <w:rPr>
          <w:rFonts w:eastAsia="Calibri"/>
          <w:lang w:val="uk-UA"/>
        </w:rPr>
        <w:t xml:space="preserve">№ 844/2010 </w:t>
      </w:r>
      <w:r w:rsidR="00D0559A">
        <w:rPr>
          <w:rFonts w:eastAsia="Calibri"/>
          <w:lang w:val="uk-UA"/>
        </w:rPr>
        <w:t xml:space="preserve">                       </w:t>
      </w:r>
      <w:r w:rsidR="00D0559A" w:rsidRPr="00D0559A">
        <w:rPr>
          <w:rFonts w:eastAsia="Calibri"/>
          <w:lang w:val="uk-UA"/>
        </w:rPr>
        <w:t xml:space="preserve">від 25.10.2010 р. </w:t>
      </w:r>
      <w:r w:rsidR="000D2A84">
        <w:rPr>
          <w:rFonts w:eastAsia="Calibri"/>
          <w:lang w:val="uk-UA"/>
        </w:rPr>
        <w:t xml:space="preserve">(к.н. </w:t>
      </w:r>
      <w:r w:rsidR="00BA6131" w:rsidRPr="00BA6131">
        <w:rPr>
          <w:rFonts w:eastAsia="Calibri"/>
          <w:lang w:val="uk-UA"/>
        </w:rPr>
        <w:t>3210800000:01:115:0165</w:t>
      </w:r>
      <w:r w:rsidR="008F03B6">
        <w:rPr>
          <w:rFonts w:eastAsia="Calibri"/>
          <w:lang w:val="uk-UA"/>
        </w:rPr>
        <w:t>), площею 0,</w:t>
      </w:r>
      <w:r w:rsidR="00BA6131">
        <w:rPr>
          <w:rFonts w:eastAsia="Calibri"/>
          <w:lang w:val="uk-UA"/>
        </w:rPr>
        <w:t>1823</w:t>
      </w:r>
      <w:r w:rsidR="000D2A84">
        <w:rPr>
          <w:rFonts w:eastAsia="Calibri"/>
          <w:lang w:val="uk-UA"/>
        </w:rPr>
        <w:t xml:space="preserve"> га</w:t>
      </w:r>
      <w:r w:rsidR="00242D4D">
        <w:rPr>
          <w:rFonts w:eastAsia="Calibri"/>
          <w:lang w:val="uk-UA"/>
        </w:rPr>
        <w:t xml:space="preserve">, </w:t>
      </w:r>
      <w:r w:rsidR="00D0559A" w:rsidRPr="00D0559A">
        <w:rPr>
          <w:rFonts w:eastAsia="Calibri"/>
          <w:lang w:val="uk-UA"/>
        </w:rPr>
        <w:t xml:space="preserve">що розташована </w:t>
      </w:r>
      <w:r w:rsidR="00D0559A">
        <w:rPr>
          <w:rFonts w:eastAsia="Calibri"/>
          <w:lang w:val="uk-UA"/>
        </w:rPr>
        <w:t xml:space="preserve">по           </w:t>
      </w:r>
      <w:r w:rsidR="00D0559A" w:rsidRPr="00D0559A">
        <w:rPr>
          <w:rFonts w:eastAsia="Calibri"/>
          <w:lang w:val="uk-UA"/>
        </w:rPr>
        <w:t xml:space="preserve"> вул. Яблунська, 99-</w:t>
      </w:r>
      <w:r w:rsidR="00D0559A">
        <w:rPr>
          <w:rFonts w:eastAsia="Calibri"/>
          <w:lang w:val="uk-UA"/>
        </w:rPr>
        <w:t>В в</w:t>
      </w:r>
      <w:r w:rsidR="00D0559A" w:rsidRPr="00D0559A">
        <w:rPr>
          <w:rFonts w:eastAsia="Calibri"/>
          <w:lang w:val="uk-UA"/>
        </w:rPr>
        <w:t xml:space="preserve"> м. Буч</w:t>
      </w:r>
      <w:r w:rsidR="00D0559A">
        <w:rPr>
          <w:rFonts w:eastAsia="Calibri"/>
          <w:lang w:val="uk-UA"/>
        </w:rPr>
        <w:t>і</w:t>
      </w:r>
      <w:r w:rsidR="00D0559A" w:rsidRPr="00D0559A">
        <w:rPr>
          <w:rFonts w:eastAsia="Calibri"/>
          <w:lang w:val="uk-UA"/>
        </w:rPr>
        <w:t xml:space="preserve"> Бучанського району Київської області</w:t>
      </w:r>
      <w:r w:rsidR="00D0559A">
        <w:rPr>
          <w:rFonts w:eastAsia="Calibri"/>
          <w:lang w:val="uk-UA"/>
        </w:rPr>
        <w:t>,</w:t>
      </w:r>
      <w:r w:rsidR="00D0559A" w:rsidRPr="00D0559A">
        <w:rPr>
          <w:rFonts w:eastAsia="Calibri"/>
          <w:lang w:val="uk-UA"/>
        </w:rPr>
        <w:t xml:space="preserve"> цільове призначення: (код КВЦПЗ 11.02) -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0559A">
        <w:rPr>
          <w:rFonts w:eastAsia="Calibri"/>
          <w:lang w:val="uk-UA"/>
        </w:rPr>
        <w:t xml:space="preserve">, </w:t>
      </w:r>
      <w:r w:rsidR="00242D4D">
        <w:rPr>
          <w:rFonts w:eastAsia="Calibri"/>
          <w:lang w:val="uk-UA"/>
        </w:rPr>
        <w:t xml:space="preserve">укладеного з </w:t>
      </w:r>
      <w:r w:rsidR="00BA6131" w:rsidRPr="00BA6131">
        <w:rPr>
          <w:rFonts w:eastAsia="Calibri"/>
          <w:lang w:val="uk-UA"/>
        </w:rPr>
        <w:t>ФОП Мельник Ю.В</w:t>
      </w:r>
      <w:r w:rsidR="00BA6131">
        <w:rPr>
          <w:rFonts w:eastAsia="Calibri"/>
          <w:lang w:val="uk-UA"/>
        </w:rPr>
        <w:t>.</w:t>
      </w:r>
      <w:r w:rsidR="008D64C6">
        <w:rPr>
          <w:lang w:val="uk-UA"/>
        </w:rPr>
        <w:t xml:space="preserve"> </w:t>
      </w:r>
      <w:r w:rsidR="00242D4D">
        <w:rPr>
          <w:lang w:val="uk-UA"/>
        </w:rPr>
        <w:t>(РНОКПП</w:t>
      </w:r>
      <w:r w:rsidR="00D129A9" w:rsidRPr="007919DE">
        <w:t>:</w:t>
      </w:r>
      <w:r w:rsidR="001E7F5F">
        <w:rPr>
          <w:lang w:val="uk-UA"/>
        </w:rPr>
        <w:t xml:space="preserve"> </w:t>
      </w:r>
      <w:r w:rsidR="0086568D">
        <w:rPr>
          <w:lang w:val="uk-UA"/>
        </w:rPr>
        <w:t>__________</w:t>
      </w:r>
      <w:r w:rsidR="00D129A9">
        <w:rPr>
          <w:lang w:val="uk-UA"/>
        </w:rPr>
        <w:t>)</w:t>
      </w:r>
      <w:r w:rsidR="00242D4D">
        <w:rPr>
          <w:lang w:val="uk-UA"/>
        </w:rPr>
        <w:t>,</w:t>
      </w:r>
      <w:r w:rsidR="000D2A84">
        <w:rPr>
          <w:lang w:val="uk-UA"/>
        </w:rPr>
        <w:t xml:space="preserve"> </w:t>
      </w:r>
      <w:r w:rsidR="00972EA0">
        <w:rPr>
          <w:lang w:val="uk-UA"/>
        </w:rPr>
        <w:t xml:space="preserve">строком </w:t>
      </w:r>
      <w:r w:rsidR="00D0559A">
        <w:rPr>
          <w:lang w:val="uk-UA"/>
        </w:rPr>
        <w:t xml:space="preserve">                      </w:t>
      </w:r>
      <w:r w:rsidR="00972EA0">
        <w:rPr>
          <w:lang w:val="uk-UA"/>
        </w:rPr>
        <w:t xml:space="preserve">на </w:t>
      </w:r>
      <w:r w:rsidR="001E7F5F">
        <w:rPr>
          <w:lang w:val="uk-UA"/>
        </w:rPr>
        <w:t>10</w:t>
      </w:r>
      <w:r w:rsidR="00DB0FA9">
        <w:rPr>
          <w:lang w:val="uk-UA"/>
        </w:rPr>
        <w:t xml:space="preserve"> років,</w:t>
      </w:r>
      <w:r w:rsidR="00D129A9">
        <w:rPr>
          <w:lang w:val="uk-UA"/>
        </w:rPr>
        <w:t xml:space="preserve"> </w:t>
      </w:r>
      <w:r w:rsidR="00972EA0">
        <w:rPr>
          <w:lang w:val="uk-UA"/>
        </w:rPr>
        <w:t>шляхом укладання додаткової угоди.</w:t>
      </w:r>
    </w:p>
    <w:p w14:paraId="39B5C91F" w14:textId="7C8FD379" w:rsidR="007919DE" w:rsidRPr="007919DE" w:rsidRDefault="00BA6131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BA6131">
        <w:rPr>
          <w:lang w:val="uk-UA"/>
        </w:rPr>
        <w:t>ФОП Мельник Ю.В</w:t>
      </w:r>
      <w:r>
        <w:rPr>
          <w:lang w:val="uk-UA"/>
        </w:rPr>
        <w:t>.</w:t>
      </w:r>
      <w:r w:rsidR="007919DE" w:rsidRPr="00096979">
        <w:rPr>
          <w:rFonts w:eastAsia="Calibri"/>
          <w:lang w:val="uk-UA"/>
        </w:rPr>
        <w:t xml:space="preserve">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додаткову угоду до договору оренди</w:t>
      </w:r>
      <w:r w:rsidR="004B187A">
        <w:rPr>
          <w:lang w:val="uk-UA"/>
        </w:rPr>
        <w:t xml:space="preserve"> земельної ділянки</w:t>
      </w:r>
      <w:r w:rsidR="005E751B">
        <w:rPr>
          <w:lang w:val="uk-UA"/>
        </w:rPr>
        <w:t>.</w:t>
      </w:r>
      <w:r w:rsidR="004B187A">
        <w:rPr>
          <w:lang w:val="uk-UA"/>
        </w:rPr>
        <w:t xml:space="preserve"> </w:t>
      </w:r>
    </w:p>
    <w:p w14:paraId="69598E98" w14:textId="7CBEB253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Земельному відділу забезпечити підготовку </w:t>
      </w:r>
      <w:r w:rsidR="007919DE">
        <w:rPr>
          <w:rFonts w:eastAsiaTheme="minorHAnsi"/>
          <w:lang w:val="uk-UA" w:eastAsia="en-US"/>
        </w:rPr>
        <w:t>необхідних документів</w:t>
      </w:r>
      <w:r>
        <w:rPr>
          <w:rFonts w:eastAsiaTheme="minorHAnsi"/>
          <w:lang w:val="uk-UA" w:eastAsia="en-US"/>
        </w:rPr>
        <w:t>.</w:t>
      </w:r>
    </w:p>
    <w:p w14:paraId="0AC1CCF5" w14:textId="7E2E9DE3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6EADCFB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A8092E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1AE4504" w14:textId="77777777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FF833D8" w:rsidR="006126D7" w:rsidRPr="008300DD" w:rsidRDefault="001E7F5F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E7F5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   Тарас  ШАПРАВСЬКИЙ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5F0A89" w14:textId="77777777" w:rsidR="00734F50" w:rsidRDefault="00734F5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EB348B" w14:textId="77777777" w:rsidR="00734F50" w:rsidRDefault="00734F5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2823EA96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6CDBA1B2" w:rsidR="00EA76EE" w:rsidRPr="001E7F5F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1E7F5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</w:t>
      </w:r>
      <w:r w:rsidR="001E7F5F" w:rsidRPr="001E7F5F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5858681B" w14:textId="38DBD070" w:rsidR="001E7F5F" w:rsidRPr="001E7F5F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1E7F5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1E7F5F" w:rsidRPr="001E7F5F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09E7915E" w14:textId="6D224FB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1FED501B" w:rsidR="006A5FD7" w:rsidRPr="006A5FD7" w:rsidRDefault="001E7F5F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6A5FD7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17EE075B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1E7F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67831ED9" w:rsidR="00EA76EE" w:rsidRPr="001E7F5F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1E7F5F" w:rsidRPr="001E7F5F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8F03B6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D2A84"/>
    <w:rsid w:val="000D6C1B"/>
    <w:rsid w:val="001434E8"/>
    <w:rsid w:val="0016053F"/>
    <w:rsid w:val="001B0A60"/>
    <w:rsid w:val="001E4397"/>
    <w:rsid w:val="001E7F5F"/>
    <w:rsid w:val="00216AA4"/>
    <w:rsid w:val="0022367B"/>
    <w:rsid w:val="00242D4D"/>
    <w:rsid w:val="00276165"/>
    <w:rsid w:val="002B24C2"/>
    <w:rsid w:val="002C1B62"/>
    <w:rsid w:val="003C1D8A"/>
    <w:rsid w:val="003D5167"/>
    <w:rsid w:val="003F3D3F"/>
    <w:rsid w:val="00425E61"/>
    <w:rsid w:val="0044223F"/>
    <w:rsid w:val="00497614"/>
    <w:rsid w:val="004B187A"/>
    <w:rsid w:val="004B4116"/>
    <w:rsid w:val="004D7857"/>
    <w:rsid w:val="004F59CA"/>
    <w:rsid w:val="005061FB"/>
    <w:rsid w:val="00551978"/>
    <w:rsid w:val="005667CC"/>
    <w:rsid w:val="00584A51"/>
    <w:rsid w:val="005B73CF"/>
    <w:rsid w:val="005C046F"/>
    <w:rsid w:val="005D3C21"/>
    <w:rsid w:val="005E751B"/>
    <w:rsid w:val="005F200D"/>
    <w:rsid w:val="005F2F80"/>
    <w:rsid w:val="006126D7"/>
    <w:rsid w:val="00643264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34F50"/>
    <w:rsid w:val="00735540"/>
    <w:rsid w:val="00746D54"/>
    <w:rsid w:val="007919DE"/>
    <w:rsid w:val="007E398B"/>
    <w:rsid w:val="007E616C"/>
    <w:rsid w:val="007E6937"/>
    <w:rsid w:val="007F3FA3"/>
    <w:rsid w:val="0086568D"/>
    <w:rsid w:val="008D64C6"/>
    <w:rsid w:val="008F03B6"/>
    <w:rsid w:val="00972EA0"/>
    <w:rsid w:val="009D5F84"/>
    <w:rsid w:val="00A141B0"/>
    <w:rsid w:val="00A149BC"/>
    <w:rsid w:val="00A33ECD"/>
    <w:rsid w:val="00A63370"/>
    <w:rsid w:val="00A645E2"/>
    <w:rsid w:val="00A8092E"/>
    <w:rsid w:val="00A82D54"/>
    <w:rsid w:val="00AA0E7B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36143"/>
    <w:rsid w:val="00EA76EE"/>
    <w:rsid w:val="00EB30D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2146</Words>
  <Characters>1224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41</cp:revision>
  <cp:lastPrinted>2025-09-18T06:02:00Z</cp:lastPrinted>
  <dcterms:created xsi:type="dcterms:W3CDTF">2024-12-17T13:37:00Z</dcterms:created>
  <dcterms:modified xsi:type="dcterms:W3CDTF">2025-09-25T06:16:00Z</dcterms:modified>
</cp:coreProperties>
</file>